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1A" w:rsidRDefault="008E301A" w:rsidP="008E301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</w:t>
      </w:r>
    </w:p>
    <w:p w:rsidR="008E301A" w:rsidRPr="00C21EAC" w:rsidRDefault="008E301A" w:rsidP="008E301A">
      <w:pPr>
        <w:pStyle w:val="Body"/>
        <w:spacing w:line="480" w:lineRule="auto"/>
        <w:rPr>
          <w:rFonts w:ascii="Times New Roman" w:eastAsia="Times New Roman" w:hAnsi="Times New Roman" w:cs="Times New Roman"/>
          <w:lang w:val="en-CA"/>
        </w:rPr>
      </w:pPr>
      <w:r w:rsidRPr="009129DA">
        <w:rPr>
          <w:rFonts w:ascii="Times New Roman" w:eastAsia="Times New Roman" w:hAnsi="Times New Roman" w:cs="Times New Roman"/>
          <w:lang w:val="en-CA"/>
        </w:rPr>
        <w:t xml:space="preserve">Appendix </w:t>
      </w:r>
      <w:r w:rsidR="00367DC5">
        <w:rPr>
          <w:rFonts w:ascii="Times New Roman" w:eastAsia="Times New Roman" w:hAnsi="Times New Roman" w:cs="Times New Roman"/>
          <w:lang w:val="en-CA"/>
        </w:rPr>
        <w:t>S</w:t>
      </w:r>
      <w:r w:rsidRPr="009129DA">
        <w:rPr>
          <w:rFonts w:ascii="Times New Roman" w:eastAsia="Times New Roman" w:hAnsi="Times New Roman" w:cs="Times New Roman"/>
          <w:lang w:val="en-CA"/>
        </w:rPr>
        <w:t xml:space="preserve">1: </w:t>
      </w:r>
      <w:r w:rsidRPr="009129DA">
        <w:rPr>
          <w:rFonts w:ascii="Times New Roman" w:hAnsi="Times New Roman" w:cs="Times New Roman"/>
        </w:rPr>
        <w:t>Correlation values (Pearson’s R) amongst the variables considered.</w:t>
      </w:r>
      <w:r>
        <w:rPr>
          <w:rFonts w:ascii="Times New Roman" w:hAnsi="Times New Roman" w:cs="Times New Roman"/>
        </w:rPr>
        <w:t xml:space="preserve"> </w:t>
      </w:r>
    </w:p>
    <w:p w:rsidR="008E301A" w:rsidRPr="00F4198A" w:rsidRDefault="008E301A" w:rsidP="008E301A">
      <w:pPr>
        <w:spacing w:line="480" w:lineRule="auto"/>
        <w:rPr>
          <w:rFonts w:ascii="Times New Roman" w:hAnsi="Times New Roman" w:cs="Times New Roman"/>
        </w:rPr>
      </w:pPr>
      <w:r w:rsidRPr="00F4198A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5486400" cy="47101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1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01A" w:rsidRPr="00F4198A" w:rsidRDefault="008E301A" w:rsidP="008E301A">
      <w:pPr>
        <w:spacing w:line="480" w:lineRule="auto"/>
        <w:rPr>
          <w:rFonts w:ascii="Times New Roman" w:hAnsi="Times New Roman" w:cs="Times New Roman"/>
        </w:rPr>
      </w:pPr>
    </w:p>
    <w:p w:rsidR="008E301A" w:rsidRDefault="008E301A" w:rsidP="008E301A">
      <w:pPr>
        <w:spacing w:line="480" w:lineRule="auto"/>
        <w:rPr>
          <w:rFonts w:ascii="Times New Roman" w:hAnsi="Times New Roman" w:cs="Times New Roman"/>
        </w:rPr>
      </w:pPr>
    </w:p>
    <w:p w:rsidR="008E301A" w:rsidRDefault="008E301A" w:rsidP="008E301A">
      <w:pPr>
        <w:spacing w:line="480" w:lineRule="auto"/>
        <w:rPr>
          <w:rFonts w:ascii="Times New Roman" w:hAnsi="Times New Roman" w:cs="Times New Roman"/>
        </w:rPr>
      </w:pPr>
    </w:p>
    <w:p w:rsidR="008E301A" w:rsidRDefault="008E301A" w:rsidP="008E301A">
      <w:pPr>
        <w:spacing w:line="480" w:lineRule="auto"/>
        <w:rPr>
          <w:rFonts w:ascii="Times New Roman" w:hAnsi="Times New Roman" w:cs="Times New Roman"/>
        </w:rPr>
      </w:pPr>
    </w:p>
    <w:p w:rsidR="008E301A" w:rsidRDefault="008E301A" w:rsidP="008E301A">
      <w:pPr>
        <w:spacing w:line="480" w:lineRule="auto"/>
        <w:rPr>
          <w:rFonts w:ascii="Times New Roman" w:hAnsi="Times New Roman" w:cs="Times New Roman"/>
        </w:rPr>
      </w:pPr>
    </w:p>
    <w:p w:rsidR="008E301A" w:rsidRDefault="008E301A" w:rsidP="008E301A">
      <w:pPr>
        <w:spacing w:line="480" w:lineRule="auto"/>
        <w:rPr>
          <w:rFonts w:ascii="Times New Roman" w:hAnsi="Times New Roman" w:cs="Times New Roman"/>
        </w:rPr>
      </w:pPr>
    </w:p>
    <w:p w:rsidR="008E301A" w:rsidRPr="00F4198A" w:rsidRDefault="008E301A" w:rsidP="008E30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Appendix </w:t>
      </w:r>
      <w:r w:rsidR="00367DC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2: </w:t>
      </w:r>
      <w:r w:rsidRPr="00F4198A">
        <w:rPr>
          <w:rFonts w:ascii="Times New Roman" w:hAnsi="Times New Roman" w:cs="Times New Roman"/>
        </w:rPr>
        <w:t xml:space="preserve">Species rank abundance plots for the survey sites. Different coloured lines represent the different models used to fit the curves; the fits were done using the radfit function in the </w:t>
      </w:r>
      <w:r>
        <w:rPr>
          <w:rFonts w:ascii="Times New Roman" w:hAnsi="Times New Roman" w:cs="Times New Roman"/>
        </w:rPr>
        <w:t>“</w:t>
      </w:r>
      <w:r w:rsidRPr="0027134B">
        <w:rPr>
          <w:rFonts w:ascii="Times New Roman" w:hAnsi="Times New Roman" w:cs="Times New Roman"/>
        </w:rPr>
        <w:t>vegan</w:t>
      </w:r>
      <w:r>
        <w:rPr>
          <w:rFonts w:ascii="Times New Roman" w:hAnsi="Times New Roman" w:cs="Times New Roman"/>
        </w:rPr>
        <w:t>”</w:t>
      </w:r>
      <w:r w:rsidRPr="00F4198A">
        <w:rPr>
          <w:rFonts w:ascii="Times New Roman" w:hAnsi="Times New Roman" w:cs="Times New Roman"/>
          <w:i/>
        </w:rPr>
        <w:t xml:space="preserve"> </w:t>
      </w:r>
      <w:r w:rsidRPr="00F4198A">
        <w:rPr>
          <w:rFonts w:ascii="Times New Roman" w:hAnsi="Times New Roman" w:cs="Times New Roman"/>
        </w:rPr>
        <w:t>package in R</w:t>
      </w:r>
      <w:r>
        <w:rPr>
          <w:rFonts w:ascii="Times New Roman" w:hAnsi="Times New Roman" w:cs="Times New Roman"/>
        </w:rPr>
        <w:t>.</w:t>
      </w:r>
    </w:p>
    <w:p w:rsidR="008E301A" w:rsidRPr="00F4198A" w:rsidRDefault="008E301A" w:rsidP="008E301A">
      <w:pPr>
        <w:spacing w:line="480" w:lineRule="auto"/>
        <w:rPr>
          <w:rFonts w:ascii="Times New Roman" w:hAnsi="Times New Roman" w:cs="Times New Roman"/>
        </w:rPr>
      </w:pPr>
      <w:r w:rsidRPr="00F4198A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5350355" cy="4279279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r_graph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355" cy="427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01A" w:rsidRPr="00F4198A" w:rsidRDefault="008E301A" w:rsidP="008E301A">
      <w:pPr>
        <w:spacing w:line="480" w:lineRule="auto"/>
        <w:rPr>
          <w:rFonts w:ascii="Times New Roman" w:hAnsi="Times New Roman" w:cs="Times New Roman"/>
        </w:rPr>
      </w:pPr>
    </w:p>
    <w:p w:rsidR="008E301A" w:rsidRDefault="008E301A" w:rsidP="008E301A">
      <w:pPr>
        <w:spacing w:line="480" w:lineRule="auto"/>
        <w:rPr>
          <w:rFonts w:ascii="Times New Roman" w:hAnsi="Times New Roman" w:cs="Times New Roman"/>
        </w:rPr>
      </w:pPr>
    </w:p>
    <w:p w:rsidR="008E301A" w:rsidRDefault="008E301A" w:rsidP="008E301A">
      <w:pPr>
        <w:spacing w:line="480" w:lineRule="auto"/>
        <w:rPr>
          <w:rFonts w:ascii="Times New Roman" w:hAnsi="Times New Roman" w:cs="Times New Roman"/>
        </w:rPr>
      </w:pPr>
    </w:p>
    <w:p w:rsidR="008E301A" w:rsidRDefault="008E301A" w:rsidP="008E301A">
      <w:pPr>
        <w:spacing w:line="480" w:lineRule="auto"/>
        <w:rPr>
          <w:rFonts w:ascii="Times New Roman" w:hAnsi="Times New Roman" w:cs="Times New Roman"/>
        </w:rPr>
      </w:pPr>
    </w:p>
    <w:p w:rsidR="008E301A" w:rsidRDefault="008E301A" w:rsidP="008E301A">
      <w:pPr>
        <w:spacing w:line="480" w:lineRule="auto"/>
        <w:rPr>
          <w:rFonts w:ascii="Times New Roman" w:hAnsi="Times New Roman" w:cs="Times New Roman"/>
        </w:rPr>
      </w:pPr>
    </w:p>
    <w:p w:rsidR="008E301A" w:rsidRDefault="008E301A" w:rsidP="008E301A">
      <w:pPr>
        <w:spacing w:line="480" w:lineRule="auto"/>
        <w:rPr>
          <w:rFonts w:ascii="Times New Roman" w:hAnsi="Times New Roman" w:cs="Times New Roman"/>
        </w:rPr>
      </w:pPr>
    </w:p>
    <w:p w:rsidR="008E301A" w:rsidRDefault="008E301A" w:rsidP="008E301A">
      <w:pPr>
        <w:spacing w:line="480" w:lineRule="auto"/>
        <w:rPr>
          <w:rFonts w:ascii="Times New Roman" w:hAnsi="Times New Roman" w:cs="Times New Roman"/>
        </w:rPr>
      </w:pPr>
    </w:p>
    <w:p w:rsidR="008E301A" w:rsidRPr="00F4198A" w:rsidRDefault="008E301A" w:rsidP="008E30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</w:t>
      </w:r>
      <w:r w:rsidR="00367DC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3:</w:t>
      </w:r>
      <w:r w:rsidRPr="00C21EAC">
        <w:rPr>
          <w:rFonts w:ascii="Times New Roman" w:hAnsi="Times New Roman" w:cs="Times New Roman"/>
        </w:rPr>
        <w:t xml:space="preserve"> All species caught and photographed along with the number of sites where species was observed (Regional occupancy, maximum of 14), the median proportion that species contributed to a site’s biomass, and the species’ morphological measurements used to calculate trait values (abbreviations as in. Fig 2). Species are ordered from highest to lowest median proportion of site biomass.</w:t>
      </w:r>
    </w:p>
    <w:p w:rsidR="008E301A" w:rsidRPr="00F4198A" w:rsidRDefault="008E301A" w:rsidP="008E301A">
      <w:pPr>
        <w:spacing w:line="480" w:lineRule="auto"/>
        <w:rPr>
          <w:rFonts w:ascii="Times New Roman" w:hAnsi="Times New Roman" w:cs="Times New Roman"/>
        </w:rPr>
      </w:pPr>
      <w:r w:rsidRPr="00F4198A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5486400" cy="4613135"/>
            <wp:effectExtent l="0" t="0" r="0" b="1016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1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01A" w:rsidRDefault="008E301A" w:rsidP="008E301A"/>
    <w:p w:rsidR="008E301A" w:rsidRDefault="008E301A" w:rsidP="008E30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301A" w:rsidRDefault="008E301A" w:rsidP="008E30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301A" w:rsidRDefault="008E301A" w:rsidP="008E30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301A" w:rsidRDefault="008E301A" w:rsidP="008E30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301A" w:rsidRDefault="008E301A" w:rsidP="008E30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301A" w:rsidRPr="00095BC0" w:rsidRDefault="008E301A" w:rsidP="008E30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</w:t>
      </w:r>
      <w:r w:rsidRPr="0016022A">
        <w:rPr>
          <w:rFonts w:ascii="Times New Roman" w:hAnsi="Times New Roman" w:cs="Times New Roman"/>
          <w:sz w:val="24"/>
          <w:szCs w:val="24"/>
        </w:rPr>
        <w:t xml:space="preserve"> </w:t>
      </w:r>
      <w:r w:rsidR="00367DC5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4:</w:t>
      </w:r>
      <w:r w:rsidRPr="0016022A">
        <w:rPr>
          <w:rFonts w:ascii="Times New Roman" w:hAnsi="Times New Roman" w:cs="Times New Roman"/>
          <w:sz w:val="24"/>
          <w:szCs w:val="24"/>
        </w:rPr>
        <w:t xml:space="preserve"> Relationships between the log site-level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22A">
        <w:rPr>
          <w:rFonts w:ascii="Times New Roman" w:hAnsi="Times New Roman" w:cs="Times New Roman"/>
          <w:sz w:val="24"/>
          <w:szCs w:val="24"/>
        </w:rPr>
        <w:t>fish community biomass and</w:t>
      </w:r>
      <w:r>
        <w:rPr>
          <w:rFonts w:ascii="Times New Roman" w:hAnsi="Times New Roman" w:cs="Times New Roman"/>
          <w:sz w:val="24"/>
          <w:szCs w:val="24"/>
        </w:rPr>
        <w:t xml:space="preserve"> site-level</w:t>
      </w:r>
      <w:r w:rsidRPr="00160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abiotic variables: </w:t>
      </w:r>
      <w:r w:rsidRPr="0016022A">
        <w:rPr>
          <w:rFonts w:ascii="Times New Roman" w:hAnsi="Times New Roman" w:cs="Times New Roman"/>
          <w:sz w:val="24"/>
          <w:szCs w:val="24"/>
        </w:rPr>
        <w:t xml:space="preserve">a) temperature b) salinity c) pH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16022A">
        <w:rPr>
          <w:rFonts w:ascii="Times New Roman" w:hAnsi="Times New Roman" w:cs="Times New Roman"/>
          <w:sz w:val="24"/>
          <w:szCs w:val="24"/>
        </w:rPr>
        <w:t xml:space="preserve">d) eelgrass density. </w:t>
      </w:r>
    </w:p>
    <w:p w:rsidR="008E301A" w:rsidRDefault="008E301A" w:rsidP="008E30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301A" w:rsidRPr="0016022A" w:rsidRDefault="008E301A" w:rsidP="008E30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22A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871450" cy="469387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450" cy="469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01A" w:rsidRDefault="008E301A" w:rsidP="008E30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301A" w:rsidRPr="00095BC0" w:rsidRDefault="008E301A" w:rsidP="008E30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5A59" w:rsidRDefault="00165A59"/>
    <w:sectPr w:rsidR="00165A59" w:rsidSect="0052648C">
      <w:footerReference w:type="default" r:id="rId10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7DC5">
      <w:pPr>
        <w:spacing w:after="0" w:line="240" w:lineRule="auto"/>
      </w:pPr>
      <w:r>
        <w:separator/>
      </w:r>
    </w:p>
  </w:endnote>
  <w:endnote w:type="continuationSeparator" w:id="0">
    <w:p w:rsidR="00000000" w:rsidRDefault="0036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761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E29" w:rsidRDefault="008E30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D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7E29" w:rsidRDefault="00367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67DC5">
      <w:pPr>
        <w:spacing w:after="0" w:line="240" w:lineRule="auto"/>
      </w:pPr>
      <w:r>
        <w:separator/>
      </w:r>
    </w:p>
  </w:footnote>
  <w:footnote w:type="continuationSeparator" w:id="0">
    <w:p w:rsidR="00000000" w:rsidRDefault="00367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01A"/>
    <w:rsid w:val="00165A59"/>
    <w:rsid w:val="00367DC5"/>
    <w:rsid w:val="008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2D173-C5DA-498B-9552-320D30A9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01A"/>
    <w:pPr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01A"/>
    <w:rPr>
      <w:lang w:val="en-AU"/>
    </w:rPr>
  </w:style>
  <w:style w:type="paragraph" w:customStyle="1" w:styleId="Body">
    <w:name w:val="Body"/>
    <w:rsid w:val="008E30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1A"/>
    <w:rPr>
      <w:rFonts w:ascii="Tahoma" w:hAnsi="Tahoma" w:cs="Tahoma"/>
      <w:sz w:val="16"/>
      <w:szCs w:val="16"/>
      <w:lang w:val="en-AU"/>
    </w:rPr>
  </w:style>
  <w:style w:type="character" w:styleId="LineNumber">
    <w:name w:val="line number"/>
    <w:basedOn w:val="DefaultParagraphFont"/>
    <w:uiPriority w:val="99"/>
    <w:semiHidden/>
    <w:unhideWhenUsed/>
    <w:rsid w:val="008E3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0011799</dc:creator>
  <cp:keywords/>
  <dc:description/>
  <cp:lastModifiedBy>Dayana Letshiya J.</cp:lastModifiedBy>
  <cp:revision>3</cp:revision>
  <dcterms:created xsi:type="dcterms:W3CDTF">2021-06-17T04:53:00Z</dcterms:created>
  <dcterms:modified xsi:type="dcterms:W3CDTF">2021-06-21T01:00:00Z</dcterms:modified>
</cp:coreProperties>
</file>